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5F15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46C3EBA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片仔癀牌金线莲精华水/精华乳产品资料</w:t>
      </w:r>
    </w:p>
    <w:p w14:paraId="2744CAEA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E646FB0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产品及功效介绍：</w:t>
      </w:r>
    </w:p>
    <w:p w14:paraId="40FEC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0000FF"/>
          <w:sz w:val="24"/>
          <w:szCs w:val="24"/>
          <w:lang w:val="en-US" w:eastAsia="zh-CN"/>
        </w:rPr>
      </w:pPr>
    </w:p>
    <w:p w14:paraId="42B4C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安稳水乳 15min快速舒缓/7天修护屏障</w:t>
      </w:r>
    </w:p>
    <w:p w14:paraId="0DB3B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功效：修护、保湿、舒缓、适用敏感皮肤、温和（无刺激）</w:t>
      </w:r>
    </w:p>
    <w:p w14:paraId="7252D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color w:val="auto"/>
          <w:sz w:val="24"/>
          <w:szCs w:val="24"/>
          <w:lang w:val="en-US" w:eastAsia="zh-CN"/>
        </w:rPr>
        <w:t>成分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：</w:t>
      </w:r>
      <w:r>
        <w:rPr>
          <w:rFonts w:hint="default"/>
          <w:b w:val="0"/>
          <w:bCs w:val="0"/>
          <w:color w:val="auto"/>
          <w:sz w:val="24"/>
          <w:szCs w:val="24"/>
          <w:lang w:val="en-US" w:eastAsia="zh-CN"/>
        </w:rPr>
        <w:t>金线莲提取物、泛醇、依克多因、糖分同类异构体</w:t>
      </w:r>
    </w:p>
    <w:p w14:paraId="3E557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color w:val="auto"/>
          <w:sz w:val="24"/>
          <w:szCs w:val="24"/>
          <w:lang w:val="en-US" w:eastAsia="zh-CN"/>
        </w:rPr>
      </w:pPr>
    </w:p>
    <w:p w14:paraId="62484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片仔癀牌金线莲精华水</w:t>
      </w:r>
    </w:p>
    <w:p w14:paraId="2CDD7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质地清爽 水润不粘腻</w:t>
      </w:r>
    </w:p>
    <w:p w14:paraId="492E0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138元/120ml</w:t>
      </w:r>
    </w:p>
    <w:p w14:paraId="072FB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14天，含水量提升45.1%</w:t>
      </w:r>
    </w:p>
    <w:p w14:paraId="3D7DD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通过检测角质层水分含量：</w:t>
      </w:r>
    </w:p>
    <w:p w14:paraId="28ED6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使用14天，皮肤角质层含水量提升45.1%</w:t>
      </w:r>
    </w:p>
    <w:p w14:paraId="79E3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使用28天，皮肤角质层水分含量提高60.2%</w:t>
      </w:r>
    </w:p>
    <w:p w14:paraId="0B8AC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*数据源于第三方机构人体功效评价，实际效果因人而异</w:t>
      </w:r>
    </w:p>
    <w:p w14:paraId="6D25B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</w:p>
    <w:p w14:paraId="10212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</w:p>
    <w:p w14:paraId="452D8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片仔癀牌金线莲精华乳</w:t>
      </w:r>
    </w:p>
    <w:p w14:paraId="7AA0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轻如羽纱 亲肤好吸收</w:t>
      </w:r>
    </w:p>
    <w:p w14:paraId="569C8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158元/100ml</w:t>
      </w:r>
    </w:p>
    <w:p w14:paraId="30F74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7天皮肤经表皮失水率+13.6%</w:t>
      </w:r>
    </w:p>
    <w:p w14:paraId="5645B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default"/>
          <w:b w:val="0"/>
          <w:bCs w:val="0"/>
          <w:sz w:val="16"/>
          <w:szCs w:val="16"/>
          <w:lang w:val="en-US" w:eastAsia="zh-CN"/>
        </w:rPr>
        <w:t>通过检测皮肤经表皮失水率：</w:t>
      </w:r>
    </w:p>
    <w:p w14:paraId="652EC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default"/>
          <w:b w:val="0"/>
          <w:bCs w:val="0"/>
          <w:sz w:val="16"/>
          <w:szCs w:val="16"/>
          <w:lang w:val="en-US" w:eastAsia="zh-CN"/>
        </w:rPr>
        <w:t>使用7天，皮肤经表皮失水率改善13.6%</w:t>
      </w:r>
    </w:p>
    <w:p w14:paraId="11C38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default"/>
          <w:b w:val="0"/>
          <w:bCs w:val="0"/>
          <w:sz w:val="16"/>
          <w:szCs w:val="16"/>
          <w:lang w:val="en-US" w:eastAsia="zh-CN"/>
        </w:rPr>
        <w:t>使用28天，皮肤经表皮失水率改善17.5%</w:t>
      </w:r>
    </w:p>
    <w:p w14:paraId="62877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*数据源于第三方机构人体功效评价，实际效果因人而异</w:t>
      </w:r>
    </w:p>
    <w:p w14:paraId="0EB6FA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A1864"/>
    <w:rsid w:val="0B2531F6"/>
    <w:rsid w:val="1B820A13"/>
    <w:rsid w:val="1B967850"/>
    <w:rsid w:val="1E3A1864"/>
    <w:rsid w:val="20BD6CCC"/>
    <w:rsid w:val="32603978"/>
    <w:rsid w:val="32BD2B5B"/>
    <w:rsid w:val="5DC0321A"/>
    <w:rsid w:val="600E7F06"/>
    <w:rsid w:val="681C2026"/>
    <w:rsid w:val="6E8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449</Characters>
  <Lines>0</Lines>
  <Paragraphs>0</Paragraphs>
  <TotalTime>11</TotalTime>
  <ScaleCrop>false</ScaleCrop>
  <LinksUpToDate>false</LinksUpToDate>
  <CharactersWithSpaces>456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2025-03-25T03:43:00Z</dcterms:created>
  <dc:creator>小皮~万花筒的童年</dc:creator>
  <cp:lastModifiedBy>许莹</cp:lastModifiedBy>
  <dcterms:modified xsi:type="dcterms:W3CDTF">2025-06-12T00:55:27Z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AD49DB71A5934C02B52CFFC0F521365F_11</vt:lpwstr>
  </property>
  <property fmtid="{D5CDD505-2E9C-101B-9397-08002B2CF9AE}" pid="4" name="KSOTemplateDocerSaveRecord">
    <vt:lpwstr>eyJoZGlkIjoiYThkZDI3NjVlNjdhNWY5NWMwYmY1ZmE4YjQ0NWY1ZjQiLCJ1c2VySWQiOiIxMzc1NTU4NjgzIn0=</vt:lpwstr>
  </property>
</Properties>
</file>